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2" w:rsidRPr="00334AC2" w:rsidRDefault="00B87760" w:rsidP="00312CE1">
      <w:pPr>
        <w:spacing w:after="480"/>
        <w:rPr>
          <w:rFonts w:ascii="Proxima Nova" w:hAnsi="Proxima Nova"/>
          <w:b/>
          <w:color w:val="E6007E"/>
          <w:sz w:val="52"/>
        </w:rPr>
      </w:pPr>
      <w:r w:rsidRPr="00B87760">
        <w:rPr>
          <w:noProof/>
          <w:lang w:eastAsia="pl-PL"/>
        </w:rPr>
        <w:pict>
          <v:rect id="Prostokąt 1" o:spid="_x0000_s1026" style="position:absolute;margin-left:0;margin-top:-71.05pt;width:595.5pt;height:27pt;z-index:251661312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:rsidR="00334AC2" w:rsidRPr="00334AC2" w:rsidRDefault="00334AC2" w:rsidP="00334AC2">
      <w:pPr>
        <w:pStyle w:val="Nagwek1"/>
      </w:pPr>
      <w:r w:rsidRPr="00CF2296">
        <w:t>Pasażer:</w:t>
      </w:r>
    </w:p>
    <w:p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:rsidR="00334AC2" w:rsidRPr="00334AC2" w:rsidRDefault="00334AC2" w:rsidP="00334AC2">
      <w:pPr>
        <w:pStyle w:val="Nagwek1"/>
      </w:pPr>
      <w:r w:rsidRPr="00CF2296">
        <w:t>Kierowca i obsługa pojazdu:</w:t>
      </w:r>
    </w:p>
    <w:p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:rsidR="00334AC2" w:rsidRPr="00334AC2" w:rsidRDefault="00334AC2" w:rsidP="00334AC2">
      <w:pPr>
        <w:pStyle w:val="Nagwek1"/>
      </w:pPr>
      <w:r w:rsidRPr="00CF2296">
        <w:t>Przedsiębiorca:</w:t>
      </w:r>
    </w:p>
    <w:p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32BC0" w:rsidSect="00B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2E523A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87760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760"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Jola</cp:lastModifiedBy>
  <cp:revision>2</cp:revision>
  <dcterms:created xsi:type="dcterms:W3CDTF">2020-09-02T20:43:00Z</dcterms:created>
  <dcterms:modified xsi:type="dcterms:W3CDTF">2020-09-02T20:43:00Z</dcterms:modified>
</cp:coreProperties>
</file>