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E2" w:rsidRPr="00B34C83" w:rsidRDefault="007764E2" w:rsidP="00B34C8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4C83">
        <w:rPr>
          <w:rFonts w:ascii="Times New Roman" w:hAnsi="Times New Roman" w:cs="Times New Roman"/>
          <w:b/>
          <w:sz w:val="28"/>
          <w:szCs w:val="24"/>
        </w:rPr>
        <w:t>WEWNĄTRZSZKOLNY SYSTEM DORADZTWA ZAWODOWEGO</w:t>
      </w:r>
    </w:p>
    <w:p w:rsidR="007764E2" w:rsidRPr="00B34C83" w:rsidRDefault="007764E2" w:rsidP="00B34C8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764E2" w:rsidRPr="00B34C83" w:rsidRDefault="007764E2" w:rsidP="00B34C83">
      <w:pPr>
        <w:jc w:val="center"/>
        <w:rPr>
          <w:rFonts w:ascii="Times New Roman" w:hAnsi="Times New Roman" w:cs="Times New Roman"/>
          <w:sz w:val="28"/>
          <w:szCs w:val="24"/>
        </w:rPr>
      </w:pPr>
      <w:r w:rsidRPr="00B34C83">
        <w:rPr>
          <w:rFonts w:ascii="Times New Roman" w:hAnsi="Times New Roman" w:cs="Times New Roman"/>
          <w:sz w:val="28"/>
          <w:szCs w:val="24"/>
        </w:rPr>
        <w:t>Program realizacji WSDZ</w:t>
      </w:r>
    </w:p>
    <w:p w:rsidR="007764E2" w:rsidRPr="00B34C83" w:rsidRDefault="005B3FDE" w:rsidP="00B34C83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na rok szkolny 2023/2024</w:t>
      </w:r>
    </w:p>
    <w:p w:rsidR="007764E2" w:rsidRPr="00B34C83" w:rsidRDefault="007764E2" w:rsidP="00B34C83">
      <w:pPr>
        <w:jc w:val="center"/>
        <w:rPr>
          <w:rFonts w:ascii="Times New Roman" w:hAnsi="Times New Roman" w:cs="Times New Roman"/>
          <w:sz w:val="28"/>
          <w:szCs w:val="24"/>
        </w:rPr>
      </w:pPr>
      <w:r w:rsidRPr="00B34C83">
        <w:rPr>
          <w:rFonts w:ascii="Times New Roman" w:hAnsi="Times New Roman" w:cs="Times New Roman"/>
          <w:sz w:val="28"/>
          <w:szCs w:val="24"/>
        </w:rPr>
        <w:t xml:space="preserve">w Szkole Podstawowej </w:t>
      </w:r>
      <w:r w:rsidR="00F57BC4" w:rsidRPr="00B34C83">
        <w:rPr>
          <w:rFonts w:ascii="Times New Roman" w:hAnsi="Times New Roman" w:cs="Times New Roman"/>
          <w:sz w:val="28"/>
          <w:szCs w:val="24"/>
        </w:rPr>
        <w:t>im. Młodych Bohaterów w Szewcach</w:t>
      </w:r>
    </w:p>
    <w:p w:rsidR="00B34C83" w:rsidRPr="00B34C83" w:rsidRDefault="00B34C83" w:rsidP="00B34C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 xml:space="preserve">Program Wewnątrzszkolnego Systemu Doradztwa Zawodowego </w:t>
      </w:r>
      <w:r w:rsidR="00F57BC4" w:rsidRPr="00B34C83">
        <w:rPr>
          <w:rFonts w:ascii="Times New Roman" w:hAnsi="Times New Roman" w:cs="Times New Roman"/>
          <w:sz w:val="24"/>
          <w:szCs w:val="24"/>
        </w:rPr>
        <w:t xml:space="preserve">zakłada </w:t>
      </w:r>
      <w:r w:rsidRPr="00B34C83">
        <w:rPr>
          <w:rFonts w:ascii="Times New Roman" w:hAnsi="Times New Roman" w:cs="Times New Roman"/>
          <w:sz w:val="24"/>
          <w:szCs w:val="24"/>
        </w:rPr>
        <w:t>szereg działań podejmowanych przez szkołę w celu prawidłowego przygotowania uczniów do wyboru szkoły, zawodu, poziomu i kierunku kształcenia. Określa, podczas jakich zajęć oraz innych działań podejmowanych w oddziale przedszkolnym oraz w poszczególnych klasach szkół mogą być realizowane treści z zakresu doradztwa zawodowego określając te dla poszczególnych etapów edukacyjnych.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 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Podstawy prawne</w:t>
      </w:r>
      <w:r w:rsidR="00B34C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Ustawa z dnia 14 grudnia 2016 – Prawo oświatowe (Dz. U. z 2018 r. poz. 996, 1000, 1290 i 1669).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Rozporządzenie Ministra Edukacji Narodowej z dnia 16 sierpnia 2018 r. i 12 lutego 2019 r. w sprawie doradztwa zawodowego.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Rozporządzenie Ministra Edukacji Narodowej z dnia 21 maja 2001 r. w sprawie ramowych statutów publicznego przedszkola oraz publicznych szkół (Dz. U. z 2001r. Nr 61, poz. 624, z 2002 r. Nr 10, poz. 96, z 2003 r. Nr 146, poz. 1416) nakładają na dyrektorów i rady pedagogiczne „obowiązek organizacji wewnątrzszkolnego systemu poradnictwa zawodowego oraz zajęć związanych z wyborem kierunku kształcenia i zawodu”.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Rozporządzenie Ministra Edukacji Narodowej z dnia 9 sierpnia 2017 r. w sprawie zasad organizacji i udzielania pomocy psychologiczno-pedagogicznej w publicznych przedszkolach, szkołach i placówkach.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Rozporządzenie Ministra Edukacji Narodowej z dnia 28 sierpnia 2017 r. zmieniające rozporządzenie w sprawie zasad udzielania i organizacji pomocy psychologiczno-pedagogicznej w publicznych przedszkolach, szkołach i placówkach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Rezolucja Rady Unii Europejskiej z 18 maja 2004-9286/04.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lastRenderedPageBreak/>
        <w:t>Memorandum dotyczące kształcenia ustawicznego, uchwalone przez Komisję Europejską w 2000 r. jako jedno z 6 głównych założeń wymienia zalecenie dotyczące profesjonalnej pomocy doradczej dla uczniów w zakresie planowania kariery zawodowej.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Rozporządzenie Ministra Edukacji Narodowej z dnia 21 maja 2001 r. w sprawie ramowych statutów publicznego przedszkola oraz publicznych szkół. (Dz. U. z dnia 19 czerwca 2001 r. z póź. zmianami).</w:t>
      </w:r>
    </w:p>
    <w:p w:rsidR="007764E2" w:rsidRPr="00B34C83" w:rsidRDefault="00B34C83" w:rsidP="00B34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C83">
        <w:rPr>
          <w:rFonts w:ascii="Times New Roman" w:hAnsi="Times New Roman" w:cs="Times New Roman"/>
          <w:b/>
          <w:sz w:val="24"/>
          <w:szCs w:val="24"/>
        </w:rPr>
        <w:t xml:space="preserve">Cel główny: 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orientacja zawodowa dla klas I-VI szkół podstawowych,</w:t>
      </w:r>
    </w:p>
    <w:p w:rsidR="007764E2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działania w zakresie doradztwa zawodowego dla klas VII i VIII</w:t>
      </w:r>
      <w:r w:rsidR="00B34C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4C83" w:rsidRPr="00B34C83" w:rsidRDefault="00B34C83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 xml:space="preserve">- Po 10 godzin lekcji obowiązkowych w klasach </w:t>
      </w:r>
      <w:r>
        <w:rPr>
          <w:rFonts w:ascii="Times New Roman" w:hAnsi="Times New Roman" w:cs="Times New Roman"/>
          <w:sz w:val="24"/>
          <w:szCs w:val="24"/>
        </w:rPr>
        <w:t>ósmych</w:t>
      </w:r>
      <w:r w:rsidRPr="00B34C83">
        <w:rPr>
          <w:rFonts w:ascii="Times New Roman" w:hAnsi="Times New Roman" w:cs="Times New Roman"/>
          <w:sz w:val="24"/>
          <w:szCs w:val="24"/>
        </w:rPr>
        <w:t xml:space="preserve"> w I półroczu,</w:t>
      </w:r>
    </w:p>
    <w:p w:rsidR="00B34C83" w:rsidRDefault="00B34C83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 xml:space="preserve">- Po 10 godzin lekcji obowiązkowych w klasach </w:t>
      </w:r>
      <w:r>
        <w:rPr>
          <w:rFonts w:ascii="Times New Roman" w:hAnsi="Times New Roman" w:cs="Times New Roman"/>
          <w:sz w:val="24"/>
          <w:szCs w:val="24"/>
        </w:rPr>
        <w:t>siódmych</w:t>
      </w:r>
      <w:r w:rsidRPr="00B34C83">
        <w:rPr>
          <w:rFonts w:ascii="Times New Roman" w:hAnsi="Times New Roman" w:cs="Times New Roman"/>
          <w:sz w:val="24"/>
          <w:szCs w:val="24"/>
        </w:rPr>
        <w:t xml:space="preserve"> w II półroczu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przygotowanie uczniów do trafnego wyboru drogi dalszego kształcenia,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kształcenie u uczniów konkretnych umiejętności i dyspozycji, niezbędnych do prawidłowego funkcjonowania w różnych rolach zawodowych i społecznych.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 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C83">
        <w:rPr>
          <w:rFonts w:ascii="Times New Roman" w:hAnsi="Times New Roman" w:cs="Times New Roman"/>
          <w:b/>
          <w:sz w:val="24"/>
          <w:szCs w:val="24"/>
        </w:rPr>
        <w:t>Cele szczegółowe</w:t>
      </w:r>
    </w:p>
    <w:p w:rsidR="007764E2" w:rsidRPr="00B34C83" w:rsidRDefault="007764E2" w:rsidP="00D24E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Uczniowie:</w:t>
      </w:r>
    </w:p>
    <w:p w:rsidR="007764E2" w:rsidRPr="00B34C83" w:rsidRDefault="007764E2" w:rsidP="00D24EF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poznają własne predyspozycji zawodowe – zainteresowania, uzdolnienia;</w:t>
      </w:r>
    </w:p>
    <w:p w:rsidR="007764E2" w:rsidRPr="00B34C83" w:rsidRDefault="007764E2" w:rsidP="00D24EF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rozwijają swoje umiejętności i kompetencje,</w:t>
      </w:r>
    </w:p>
    <w:p w:rsidR="007764E2" w:rsidRPr="00B34C83" w:rsidRDefault="007764E2" w:rsidP="00D24EF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rozwijają umiejętności pracy zespołowej, przełamywania barier środowiskowych oraz kształtowania właściwych relacji społecznych;</w:t>
      </w:r>
    </w:p>
    <w:p w:rsidR="007764E2" w:rsidRPr="00B34C83" w:rsidRDefault="007764E2" w:rsidP="00D24EF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wiedzą jak się uczyć i rozwijać swoje zainteresowania, pasje i talenty;</w:t>
      </w:r>
    </w:p>
    <w:p w:rsidR="007764E2" w:rsidRPr="00B34C83" w:rsidRDefault="007764E2" w:rsidP="00D24EF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potrafią określić swoje mocne strony, są świadomi swoich ograniczeń;</w:t>
      </w:r>
    </w:p>
    <w:p w:rsidR="007764E2" w:rsidRPr="00B34C83" w:rsidRDefault="007764E2" w:rsidP="00D24EF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są zmotywowani do podjęcia wysiłku przy podejmowaniu decyzji w zaplanowaniu swojej przyszłości zawodowej;</w:t>
      </w:r>
    </w:p>
    <w:p w:rsidR="007764E2" w:rsidRPr="00B34C83" w:rsidRDefault="007764E2" w:rsidP="00D24EF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są zmotywowani do pracy na rzecz środowiska szkolnego i lokalnego;</w:t>
      </w:r>
    </w:p>
    <w:p w:rsidR="007764E2" w:rsidRPr="00B34C83" w:rsidRDefault="007764E2" w:rsidP="00D24EF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posiadają informacje o zawodach;</w:t>
      </w:r>
    </w:p>
    <w:p w:rsidR="007764E2" w:rsidRPr="00B34C83" w:rsidRDefault="007764E2" w:rsidP="00D24EF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lastRenderedPageBreak/>
        <w:t>znają przeciwwskazania zdrowotne do wyboru zawodu i szkoły;</w:t>
      </w:r>
    </w:p>
    <w:p w:rsidR="007764E2" w:rsidRPr="00B34C83" w:rsidRDefault="007764E2" w:rsidP="00D24EF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znają źródła informacji edukacyjnej i zawodoznawczej;</w:t>
      </w:r>
    </w:p>
    <w:p w:rsidR="007764E2" w:rsidRPr="00B34C83" w:rsidRDefault="007764E2" w:rsidP="00D24EF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są otwarci i przygotowani na wyzwania współczesnego świata.</w:t>
      </w:r>
    </w:p>
    <w:p w:rsidR="00B34C83" w:rsidRPr="00B34C83" w:rsidRDefault="00B34C83" w:rsidP="00D24E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4E2" w:rsidRPr="00B34C83" w:rsidRDefault="007764E2" w:rsidP="00D24E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Nauczyciele:</w:t>
      </w:r>
    </w:p>
    <w:p w:rsidR="007764E2" w:rsidRPr="00B34C83" w:rsidRDefault="007764E2" w:rsidP="00D24E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 </w:t>
      </w:r>
    </w:p>
    <w:p w:rsidR="007764E2" w:rsidRPr="00B34C83" w:rsidRDefault="007764E2" w:rsidP="00D24EF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wykorzystują wiedzę o uczniu, pomagają mu w określaniu indywidualnych profili;</w:t>
      </w:r>
    </w:p>
    <w:p w:rsidR="007764E2" w:rsidRPr="00B34C83" w:rsidRDefault="007764E2" w:rsidP="00D24EF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potrafią diagnozować potrzeby i zasoby uczniów;</w:t>
      </w:r>
    </w:p>
    <w:p w:rsidR="007764E2" w:rsidRPr="00B34C83" w:rsidRDefault="007764E2" w:rsidP="00D24EF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rozwijają talenty, zainteresowania, zdolności, predyspozycje;</w:t>
      </w:r>
    </w:p>
    <w:p w:rsidR="007764E2" w:rsidRPr="00B34C83" w:rsidRDefault="007764E2" w:rsidP="00D24EF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wspierają decyzję zawodowo – edukacyjną swoich uczniów;</w:t>
      </w:r>
    </w:p>
    <w:p w:rsidR="007764E2" w:rsidRPr="00B34C83" w:rsidRDefault="007764E2" w:rsidP="00D24EF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realizują tematy zawodoznawcze metodami aktywnymi;</w:t>
      </w:r>
    </w:p>
    <w:p w:rsidR="007764E2" w:rsidRPr="00B34C83" w:rsidRDefault="007764E2" w:rsidP="00D24EF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wspierają rodziców w procesie doradczym, udzielają informacji, lub kierują do specjalistów;</w:t>
      </w:r>
    </w:p>
    <w:p w:rsidR="007764E2" w:rsidRDefault="007764E2" w:rsidP="00D24EF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włączają przedstawicieli instytucji i zakładów pracy w proces orientacji i doradztwa zawodowego w szkole.</w:t>
      </w:r>
    </w:p>
    <w:p w:rsidR="00B34C83" w:rsidRDefault="00B34C83" w:rsidP="00D24EF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C83" w:rsidRPr="00B34C83" w:rsidRDefault="00B34C83" w:rsidP="00D24EF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4E2" w:rsidRPr="00B34C83" w:rsidRDefault="007764E2" w:rsidP="00D24E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Rodzice:</w:t>
      </w:r>
    </w:p>
    <w:p w:rsidR="007764E2" w:rsidRPr="00B34C83" w:rsidRDefault="007764E2" w:rsidP="00D24EF1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znają problematykę rozwoju zawodowego dziecka;</w:t>
      </w:r>
    </w:p>
    <w:p w:rsidR="007764E2" w:rsidRPr="00B34C83" w:rsidRDefault="007764E2" w:rsidP="00D24EF1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są zaangażowani i przygotowani do pełnienia roli „doradców”;</w:t>
      </w:r>
    </w:p>
    <w:p w:rsidR="007764E2" w:rsidRPr="00B34C83" w:rsidRDefault="007764E2" w:rsidP="00D24EF1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znają czynniki ważne przy wyborze szkoły i zawodu;</w:t>
      </w:r>
    </w:p>
    <w:p w:rsidR="007764E2" w:rsidRPr="00B34C83" w:rsidRDefault="007764E2" w:rsidP="00D24EF1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wiedzą gdzie szukać pomocy dla swoich dzieci w sytuacjach trudnych;</w:t>
      </w:r>
    </w:p>
    <w:p w:rsidR="007764E2" w:rsidRPr="00B34C83" w:rsidRDefault="007764E2" w:rsidP="00D24EF1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angażują się w pracę doradczą szkoły (np. prezentują swoje zawody, zakłady pracy).</w:t>
      </w:r>
    </w:p>
    <w:p w:rsidR="007764E2" w:rsidRDefault="007764E2" w:rsidP="00D24E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 </w:t>
      </w:r>
    </w:p>
    <w:p w:rsidR="00D24EF1" w:rsidRPr="00B34C83" w:rsidRDefault="00D24EF1" w:rsidP="00D24E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4E2" w:rsidRPr="00D24EF1" w:rsidRDefault="007764E2" w:rsidP="00B34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EF1">
        <w:rPr>
          <w:rFonts w:ascii="Times New Roman" w:hAnsi="Times New Roman" w:cs="Times New Roman"/>
          <w:b/>
          <w:sz w:val="24"/>
          <w:szCs w:val="24"/>
        </w:rPr>
        <w:lastRenderedPageBreak/>
        <w:t>Metody i formy realizacji</w:t>
      </w:r>
    </w:p>
    <w:p w:rsidR="007764E2" w:rsidRPr="00D24EF1" w:rsidRDefault="007764E2" w:rsidP="00D24EF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F1">
        <w:rPr>
          <w:rFonts w:ascii="Times New Roman" w:hAnsi="Times New Roman" w:cs="Times New Roman"/>
          <w:sz w:val="24"/>
          <w:szCs w:val="24"/>
        </w:rPr>
        <w:t>poradnictwo,</w:t>
      </w:r>
    </w:p>
    <w:p w:rsidR="007764E2" w:rsidRPr="00D24EF1" w:rsidRDefault="007764E2" w:rsidP="00D24EF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F1">
        <w:rPr>
          <w:rFonts w:ascii="Times New Roman" w:hAnsi="Times New Roman" w:cs="Times New Roman"/>
          <w:sz w:val="24"/>
          <w:szCs w:val="24"/>
        </w:rPr>
        <w:t>pogadanki, prelekcje,</w:t>
      </w:r>
    </w:p>
    <w:p w:rsidR="007764E2" w:rsidRPr="00D24EF1" w:rsidRDefault="007764E2" w:rsidP="00D24EF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F1">
        <w:rPr>
          <w:rFonts w:ascii="Times New Roman" w:hAnsi="Times New Roman" w:cs="Times New Roman"/>
          <w:sz w:val="24"/>
          <w:szCs w:val="24"/>
        </w:rPr>
        <w:t>indywidualne rozmowy,</w:t>
      </w:r>
    </w:p>
    <w:p w:rsidR="007764E2" w:rsidRPr="00D24EF1" w:rsidRDefault="007764E2" w:rsidP="00D24EF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F1">
        <w:rPr>
          <w:rFonts w:ascii="Times New Roman" w:hAnsi="Times New Roman" w:cs="Times New Roman"/>
          <w:sz w:val="24"/>
          <w:szCs w:val="24"/>
        </w:rPr>
        <w:t>prezentacje,</w:t>
      </w:r>
    </w:p>
    <w:p w:rsidR="007764E2" w:rsidRPr="00D24EF1" w:rsidRDefault="007764E2" w:rsidP="00D24EF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F1">
        <w:rPr>
          <w:rFonts w:ascii="Times New Roman" w:hAnsi="Times New Roman" w:cs="Times New Roman"/>
          <w:sz w:val="24"/>
          <w:szCs w:val="24"/>
        </w:rPr>
        <w:t>metody aktywizujące – warsztaty, dramy - inscenizacje, odgrywanie ról, burza mózgów, dyskusja,</w:t>
      </w:r>
    </w:p>
    <w:p w:rsidR="007764E2" w:rsidRPr="00D24EF1" w:rsidRDefault="007764E2" w:rsidP="00D24EF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F1">
        <w:rPr>
          <w:rFonts w:ascii="Times New Roman" w:hAnsi="Times New Roman" w:cs="Times New Roman"/>
          <w:sz w:val="24"/>
          <w:szCs w:val="24"/>
        </w:rPr>
        <w:t>gry i zabawy interakcyjne,</w:t>
      </w:r>
    </w:p>
    <w:p w:rsidR="007764E2" w:rsidRPr="00D24EF1" w:rsidRDefault="007764E2" w:rsidP="00D24EF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F1">
        <w:rPr>
          <w:rFonts w:ascii="Times New Roman" w:hAnsi="Times New Roman" w:cs="Times New Roman"/>
          <w:sz w:val="24"/>
          <w:szCs w:val="24"/>
        </w:rPr>
        <w:t>testowe – kwestionariusze, ankiety,</w:t>
      </w:r>
    </w:p>
    <w:p w:rsidR="007764E2" w:rsidRPr="00D24EF1" w:rsidRDefault="007764E2" w:rsidP="00D24EF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F1">
        <w:rPr>
          <w:rFonts w:ascii="Times New Roman" w:hAnsi="Times New Roman" w:cs="Times New Roman"/>
          <w:sz w:val="24"/>
          <w:szCs w:val="24"/>
        </w:rPr>
        <w:t>metody audiowizualne –filmy, prezentacje multimedialne,</w:t>
      </w:r>
    </w:p>
    <w:p w:rsidR="007764E2" w:rsidRPr="00D24EF1" w:rsidRDefault="007764E2" w:rsidP="00D24EF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F1">
        <w:rPr>
          <w:rFonts w:ascii="Times New Roman" w:hAnsi="Times New Roman" w:cs="Times New Roman"/>
          <w:sz w:val="24"/>
          <w:szCs w:val="24"/>
        </w:rPr>
        <w:t>metody plastyczne – plakaty, plany, schematy,</w:t>
      </w:r>
    </w:p>
    <w:p w:rsidR="007764E2" w:rsidRPr="00D24EF1" w:rsidRDefault="007764E2" w:rsidP="00D24EF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F1">
        <w:rPr>
          <w:rFonts w:ascii="Times New Roman" w:hAnsi="Times New Roman" w:cs="Times New Roman"/>
          <w:sz w:val="24"/>
          <w:szCs w:val="24"/>
        </w:rPr>
        <w:t>wycieczki i wyjścia.</w:t>
      </w:r>
    </w:p>
    <w:p w:rsidR="007764E2" w:rsidRPr="00D24EF1" w:rsidRDefault="007764E2" w:rsidP="00D24EF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F1">
        <w:rPr>
          <w:rFonts w:ascii="Times New Roman" w:hAnsi="Times New Roman" w:cs="Times New Roman"/>
          <w:sz w:val="24"/>
          <w:szCs w:val="24"/>
        </w:rPr>
        <w:t>porady indywidualne,</w:t>
      </w:r>
    </w:p>
    <w:p w:rsidR="007764E2" w:rsidRPr="00D24EF1" w:rsidRDefault="007764E2" w:rsidP="00D24EF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F1">
        <w:rPr>
          <w:rFonts w:ascii="Times New Roman" w:hAnsi="Times New Roman" w:cs="Times New Roman"/>
          <w:sz w:val="24"/>
          <w:szCs w:val="24"/>
        </w:rPr>
        <w:t>poradnictwo grupowe,</w:t>
      </w:r>
    </w:p>
    <w:p w:rsidR="007764E2" w:rsidRPr="00D24EF1" w:rsidRDefault="007764E2" w:rsidP="00D24EF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F1">
        <w:rPr>
          <w:rFonts w:ascii="Times New Roman" w:hAnsi="Times New Roman" w:cs="Times New Roman"/>
          <w:sz w:val="24"/>
          <w:szCs w:val="24"/>
        </w:rPr>
        <w:t>spotkania z przedstawicielami różnych zawodów,</w:t>
      </w:r>
    </w:p>
    <w:p w:rsidR="007764E2" w:rsidRPr="00D24EF1" w:rsidRDefault="007764E2" w:rsidP="00D24EF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F1">
        <w:rPr>
          <w:rFonts w:ascii="Times New Roman" w:hAnsi="Times New Roman" w:cs="Times New Roman"/>
          <w:sz w:val="24"/>
          <w:szCs w:val="24"/>
        </w:rPr>
        <w:t>wyjścia do placówek współpracujących ze szkołą,</w:t>
      </w:r>
    </w:p>
    <w:p w:rsidR="007764E2" w:rsidRPr="00D24EF1" w:rsidRDefault="007764E2" w:rsidP="00D24EF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F1">
        <w:rPr>
          <w:rFonts w:ascii="Times New Roman" w:hAnsi="Times New Roman" w:cs="Times New Roman"/>
          <w:sz w:val="24"/>
          <w:szCs w:val="24"/>
        </w:rPr>
        <w:t>warsztaty grupowe,</w:t>
      </w:r>
    </w:p>
    <w:p w:rsidR="007764E2" w:rsidRPr="00D24EF1" w:rsidRDefault="007764E2" w:rsidP="00D24EF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F1">
        <w:rPr>
          <w:rFonts w:ascii="Times New Roman" w:hAnsi="Times New Roman" w:cs="Times New Roman"/>
          <w:sz w:val="24"/>
          <w:szCs w:val="24"/>
        </w:rPr>
        <w:t>tablica informacyjna,</w:t>
      </w:r>
    </w:p>
    <w:p w:rsidR="007764E2" w:rsidRPr="00D24EF1" w:rsidRDefault="007764E2" w:rsidP="00D24EF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F1">
        <w:rPr>
          <w:rFonts w:ascii="Times New Roman" w:hAnsi="Times New Roman" w:cs="Times New Roman"/>
          <w:sz w:val="24"/>
          <w:szCs w:val="24"/>
        </w:rPr>
        <w:t>informatory, broszury,</w:t>
      </w:r>
    </w:p>
    <w:p w:rsidR="007764E2" w:rsidRPr="00D24EF1" w:rsidRDefault="007764E2" w:rsidP="00D24EF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F1">
        <w:rPr>
          <w:rFonts w:ascii="Times New Roman" w:hAnsi="Times New Roman" w:cs="Times New Roman"/>
          <w:sz w:val="24"/>
          <w:szCs w:val="24"/>
        </w:rPr>
        <w:t>informacje o zawodach,</w:t>
      </w:r>
    </w:p>
    <w:p w:rsidR="007764E2" w:rsidRPr="00D24EF1" w:rsidRDefault="007764E2" w:rsidP="00D24EF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F1">
        <w:rPr>
          <w:rFonts w:ascii="Times New Roman" w:hAnsi="Times New Roman" w:cs="Times New Roman"/>
          <w:sz w:val="24"/>
          <w:szCs w:val="24"/>
        </w:rPr>
        <w:t>współpraca z instytucjami zewnętrznymi,</w:t>
      </w:r>
    </w:p>
    <w:p w:rsidR="007764E2" w:rsidRPr="00D24EF1" w:rsidRDefault="007764E2" w:rsidP="00D24EF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F1">
        <w:rPr>
          <w:rFonts w:ascii="Times New Roman" w:hAnsi="Times New Roman" w:cs="Times New Roman"/>
          <w:sz w:val="24"/>
          <w:szCs w:val="24"/>
        </w:rPr>
        <w:t>konkursy,</w:t>
      </w:r>
    </w:p>
    <w:p w:rsidR="007764E2" w:rsidRPr="00D24EF1" w:rsidRDefault="007764E2" w:rsidP="00D24EF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EF1">
        <w:rPr>
          <w:rFonts w:ascii="Times New Roman" w:hAnsi="Times New Roman" w:cs="Times New Roman"/>
          <w:sz w:val="24"/>
          <w:szCs w:val="24"/>
        </w:rPr>
        <w:t>nowoczesne środki przekazu informacji - nowe technologie, Internet,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 </w:t>
      </w:r>
    </w:p>
    <w:p w:rsidR="00D0562C" w:rsidRDefault="007764E2" w:rsidP="0089549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 xml:space="preserve">Realizacja zadań wynikających z programu obejmuje ogół działań zaangażowanych podmiotów: specjalistów, wychowawców, nauczycieli, uczniów, rodziców i instytucji zewnętrznych. </w:t>
      </w:r>
    </w:p>
    <w:p w:rsidR="007764E2" w:rsidRPr="00B34C83" w:rsidRDefault="007764E2" w:rsidP="008954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lastRenderedPageBreak/>
        <w:t>Zakres działań poszczególnych osób zaangażowanych w proces doradczy wynika z kompetencji, profilu wykształcenia, omawianych treści oraz podstawy programowej.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W klasach I-VI na obowiązkowych zajęciach edukacyjnych z zakresu kształcenia ogólnego, o których mowa w art. 109 ust. l pkt l ustawy;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W klasach VII i VIII na obowiązkowych zajęciach edukacyjnych z zakresu kształcenia ogólnego, oraz na zajęciach z zakresu doradztwa zawodowego, o których mowa w art. 109 ust. l pkt 7 ustawy;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W szkole realizacja treści związanych z doradztwem zawodowym, odbywa się także w ramach zajęć związanych z wyborem kierunku kształcenia i zawodu prowadzonych w ramach pomocy psychologiczno-pedagogicznej, zgodnie z przepisami wydanymi na podstawie art. 47 ust. l pkt 5 ustawy, oraz na zajęciach z nauczycielem wychowawcą opiekującym się oddziałem.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 </w:t>
      </w:r>
    </w:p>
    <w:p w:rsidR="007764E2" w:rsidRPr="00895497" w:rsidRDefault="007764E2" w:rsidP="00B34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497">
        <w:rPr>
          <w:rFonts w:ascii="Times New Roman" w:hAnsi="Times New Roman" w:cs="Times New Roman"/>
          <w:b/>
          <w:sz w:val="24"/>
          <w:szCs w:val="24"/>
        </w:rPr>
        <w:t>Przewidywane rezultaty i efekty kształcenia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Oczekuje się uzyskania następujących efektów:</w:t>
      </w:r>
    </w:p>
    <w:p w:rsidR="007764E2" w:rsidRPr="00895497" w:rsidRDefault="007764E2" w:rsidP="00895497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497">
        <w:rPr>
          <w:rFonts w:ascii="Times New Roman" w:hAnsi="Times New Roman" w:cs="Times New Roman"/>
          <w:sz w:val="24"/>
          <w:szCs w:val="24"/>
        </w:rPr>
        <w:t>uczeń zna swoje mocne strony,</w:t>
      </w:r>
    </w:p>
    <w:p w:rsidR="007764E2" w:rsidRPr="00895497" w:rsidRDefault="007764E2" w:rsidP="00895497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497">
        <w:rPr>
          <w:rFonts w:ascii="Times New Roman" w:hAnsi="Times New Roman" w:cs="Times New Roman"/>
          <w:sz w:val="24"/>
          <w:szCs w:val="24"/>
        </w:rPr>
        <w:t>uczeń zna swoje zainteresowania,</w:t>
      </w:r>
    </w:p>
    <w:p w:rsidR="007764E2" w:rsidRPr="00895497" w:rsidRDefault="007764E2" w:rsidP="00895497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497">
        <w:rPr>
          <w:rFonts w:ascii="Times New Roman" w:hAnsi="Times New Roman" w:cs="Times New Roman"/>
          <w:sz w:val="24"/>
          <w:szCs w:val="24"/>
        </w:rPr>
        <w:t>uczeń potrafi określić, czym zajmują się osoby pracujące w różnych zawodach,</w:t>
      </w:r>
    </w:p>
    <w:p w:rsidR="007764E2" w:rsidRPr="00895497" w:rsidRDefault="007764E2" w:rsidP="00895497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497">
        <w:rPr>
          <w:rFonts w:ascii="Times New Roman" w:hAnsi="Times New Roman" w:cs="Times New Roman"/>
          <w:sz w:val="24"/>
          <w:szCs w:val="24"/>
        </w:rPr>
        <w:t>uczeń potrafi określić, w jaki sposób można zdobyć konkretne zawody,</w:t>
      </w:r>
    </w:p>
    <w:p w:rsidR="007764E2" w:rsidRPr="00895497" w:rsidRDefault="007764E2" w:rsidP="00895497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497">
        <w:rPr>
          <w:rFonts w:ascii="Times New Roman" w:hAnsi="Times New Roman" w:cs="Times New Roman"/>
          <w:sz w:val="24"/>
          <w:szCs w:val="24"/>
        </w:rPr>
        <w:t>uczeń ma pozytywną postawę wobec aktywności zawodowej, uznaje ją za ważną,</w:t>
      </w:r>
    </w:p>
    <w:p w:rsidR="007764E2" w:rsidRPr="00895497" w:rsidRDefault="007764E2" w:rsidP="00895497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497">
        <w:rPr>
          <w:rFonts w:ascii="Times New Roman" w:hAnsi="Times New Roman" w:cs="Times New Roman"/>
          <w:sz w:val="24"/>
          <w:szCs w:val="24"/>
        </w:rPr>
        <w:t>uczeń wie, jakie cechy charakteru sprzyjają podjęciu aktywności zawodowej,</w:t>
      </w:r>
    </w:p>
    <w:p w:rsidR="007764E2" w:rsidRPr="00895497" w:rsidRDefault="007764E2" w:rsidP="00895497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497">
        <w:rPr>
          <w:rFonts w:ascii="Times New Roman" w:hAnsi="Times New Roman" w:cs="Times New Roman"/>
          <w:sz w:val="24"/>
          <w:szCs w:val="24"/>
        </w:rPr>
        <w:t>trafny, przemyślany wybór szkoły.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W zakresie wiedzy uczeń:</w:t>
      </w:r>
    </w:p>
    <w:p w:rsidR="007764E2" w:rsidRPr="00895497" w:rsidRDefault="007764E2" w:rsidP="00895497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497">
        <w:rPr>
          <w:rFonts w:ascii="Times New Roman" w:hAnsi="Times New Roman" w:cs="Times New Roman"/>
          <w:sz w:val="24"/>
          <w:szCs w:val="24"/>
        </w:rPr>
        <w:t>posługuje się pojęciami związanymi z tematyką rynku pracy, kwalifikacji zawodowych;</w:t>
      </w:r>
    </w:p>
    <w:p w:rsidR="007764E2" w:rsidRPr="00895497" w:rsidRDefault="007764E2" w:rsidP="00895497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497">
        <w:rPr>
          <w:rFonts w:ascii="Times New Roman" w:hAnsi="Times New Roman" w:cs="Times New Roman"/>
          <w:sz w:val="24"/>
          <w:szCs w:val="24"/>
        </w:rPr>
        <w:t>identyfikuje swoje możliwości psychofizyczne i predyspozycje zawodowe;</w:t>
      </w:r>
    </w:p>
    <w:p w:rsidR="007764E2" w:rsidRPr="00895497" w:rsidRDefault="007764E2" w:rsidP="00895497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497">
        <w:rPr>
          <w:rFonts w:ascii="Times New Roman" w:hAnsi="Times New Roman" w:cs="Times New Roman"/>
          <w:sz w:val="24"/>
          <w:szCs w:val="24"/>
        </w:rPr>
        <w:t>wyjaśnia zależności pomiędzy zainteresowaniami a wyborem zawodu;</w:t>
      </w:r>
    </w:p>
    <w:p w:rsidR="007764E2" w:rsidRPr="00895497" w:rsidRDefault="007764E2" w:rsidP="00895497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497">
        <w:rPr>
          <w:rFonts w:ascii="Times New Roman" w:hAnsi="Times New Roman" w:cs="Times New Roman"/>
          <w:sz w:val="24"/>
          <w:szCs w:val="24"/>
        </w:rPr>
        <w:t>wymienia umiejętności niezbędne do prawidłowego funkcjonowania w różnych rolach zawodowych i społecznych.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W zakresie umiejętności uczeń:</w:t>
      </w:r>
    </w:p>
    <w:p w:rsidR="007764E2" w:rsidRPr="00895497" w:rsidRDefault="007764E2" w:rsidP="00895497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95497">
        <w:rPr>
          <w:rFonts w:ascii="Times New Roman" w:hAnsi="Times New Roman" w:cs="Times New Roman"/>
          <w:sz w:val="24"/>
          <w:szCs w:val="24"/>
        </w:rPr>
        <w:lastRenderedPageBreak/>
        <w:t>rozwija swoje zainteresowania;</w:t>
      </w:r>
    </w:p>
    <w:p w:rsidR="007764E2" w:rsidRPr="00895497" w:rsidRDefault="007764E2" w:rsidP="00895497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95497">
        <w:rPr>
          <w:rFonts w:ascii="Times New Roman" w:hAnsi="Times New Roman" w:cs="Times New Roman"/>
          <w:sz w:val="24"/>
          <w:szCs w:val="24"/>
        </w:rPr>
        <w:t>wykorzystuje wiedzę teoretyczną z zakresu doradztwa zawodowego, aby trafnie określić swe predyspozycje, zdolności, umiejętności;</w:t>
      </w:r>
    </w:p>
    <w:p w:rsidR="007764E2" w:rsidRPr="00895497" w:rsidRDefault="007764E2" w:rsidP="00895497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95497">
        <w:rPr>
          <w:rFonts w:ascii="Times New Roman" w:hAnsi="Times New Roman" w:cs="Times New Roman"/>
          <w:sz w:val="24"/>
          <w:szCs w:val="24"/>
        </w:rPr>
        <w:t>samodzielnie lub z pomocą doradcy planuje dal</w:t>
      </w:r>
      <w:r w:rsidR="00895497">
        <w:rPr>
          <w:rFonts w:ascii="Times New Roman" w:hAnsi="Times New Roman" w:cs="Times New Roman"/>
          <w:sz w:val="24"/>
          <w:szCs w:val="24"/>
        </w:rPr>
        <w:t xml:space="preserve">szą ścieżkę rozwoju edukacyjno </w:t>
      </w:r>
      <w:r w:rsidRPr="00895497">
        <w:rPr>
          <w:rFonts w:ascii="Times New Roman" w:hAnsi="Times New Roman" w:cs="Times New Roman"/>
          <w:sz w:val="24"/>
          <w:szCs w:val="24"/>
        </w:rPr>
        <w:t>-zawodowego.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W zakresie kompetencji społecznych uczeń:</w:t>
      </w:r>
    </w:p>
    <w:p w:rsidR="007764E2" w:rsidRPr="00895497" w:rsidRDefault="007764E2" w:rsidP="00895497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497">
        <w:rPr>
          <w:rFonts w:ascii="Times New Roman" w:hAnsi="Times New Roman" w:cs="Times New Roman"/>
          <w:sz w:val="24"/>
          <w:szCs w:val="24"/>
        </w:rPr>
        <w:t>skutecznie współpracuje z kolegami w zespole;</w:t>
      </w:r>
    </w:p>
    <w:p w:rsidR="007764E2" w:rsidRPr="00895497" w:rsidRDefault="007764E2" w:rsidP="00895497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497">
        <w:rPr>
          <w:rFonts w:ascii="Times New Roman" w:hAnsi="Times New Roman" w:cs="Times New Roman"/>
          <w:sz w:val="24"/>
          <w:szCs w:val="24"/>
        </w:rPr>
        <w:t>przyjmuje twórczą i refleksyjną postawę wobec przekonań oraz sposobu postępowania innych ludzi;</w:t>
      </w:r>
    </w:p>
    <w:p w:rsidR="007764E2" w:rsidRPr="00895497" w:rsidRDefault="007764E2" w:rsidP="00895497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497">
        <w:rPr>
          <w:rFonts w:ascii="Times New Roman" w:hAnsi="Times New Roman" w:cs="Times New Roman"/>
          <w:sz w:val="24"/>
          <w:szCs w:val="24"/>
        </w:rPr>
        <w:t>rozwiązuje konflikty powstające podczas pracy zespołowej.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 </w:t>
      </w:r>
    </w:p>
    <w:p w:rsidR="007764E2" w:rsidRPr="00895497" w:rsidRDefault="007764E2" w:rsidP="00B34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497">
        <w:rPr>
          <w:rFonts w:ascii="Times New Roman" w:hAnsi="Times New Roman" w:cs="Times New Roman"/>
          <w:b/>
          <w:sz w:val="24"/>
          <w:szCs w:val="24"/>
        </w:rPr>
        <w:t> Ocena umiejętności ucznia – ewaluacja programu.</w:t>
      </w:r>
    </w:p>
    <w:p w:rsidR="007764E2" w:rsidRPr="00895497" w:rsidRDefault="007764E2" w:rsidP="00895497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497">
        <w:rPr>
          <w:rFonts w:ascii="Times New Roman" w:hAnsi="Times New Roman" w:cs="Times New Roman"/>
          <w:sz w:val="24"/>
          <w:szCs w:val="24"/>
        </w:rPr>
        <w:t>indywidualne rozmowy,</w:t>
      </w:r>
    </w:p>
    <w:p w:rsidR="007764E2" w:rsidRPr="00895497" w:rsidRDefault="007764E2" w:rsidP="00895497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497">
        <w:rPr>
          <w:rFonts w:ascii="Times New Roman" w:hAnsi="Times New Roman" w:cs="Times New Roman"/>
          <w:sz w:val="24"/>
          <w:szCs w:val="24"/>
        </w:rPr>
        <w:t>wywiady,</w:t>
      </w:r>
    </w:p>
    <w:p w:rsidR="007764E2" w:rsidRPr="00895497" w:rsidRDefault="007764E2" w:rsidP="00895497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497">
        <w:rPr>
          <w:rFonts w:ascii="Times New Roman" w:hAnsi="Times New Roman" w:cs="Times New Roman"/>
          <w:sz w:val="24"/>
          <w:szCs w:val="24"/>
        </w:rPr>
        <w:t>sprawozdania wychowawcy,</w:t>
      </w:r>
    </w:p>
    <w:p w:rsidR="007764E2" w:rsidRPr="00895497" w:rsidRDefault="00895497" w:rsidP="00895497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obserwacje. 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 </w:t>
      </w:r>
    </w:p>
    <w:p w:rsidR="007764E2" w:rsidRPr="00895497" w:rsidRDefault="007764E2" w:rsidP="00B34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497">
        <w:rPr>
          <w:rFonts w:ascii="Times New Roman" w:hAnsi="Times New Roman" w:cs="Times New Roman"/>
          <w:b/>
          <w:sz w:val="24"/>
          <w:szCs w:val="24"/>
        </w:rPr>
        <w:t>Treści programowe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Treści z zakresu doradztwa edukacyjno – zawodowego  są realizowane w szkole podczas lekcji przedmiotowych, godzin wychowawczych oraz zajęć pozalekcyjnych.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Działania i treści w zakresie doradztwa zawodowego w klasach I-VI obejmują orientację zawodową, która ma na celu zapoznanie uczniów z wybranymi zawodami, kształtowanie pozytywnych postaw wobec pracy i edukacji oraz pobudzanie, rozpoznawanie i rozwijanie ich zainteresowań i uzdolnień.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Działania i treści programowe w zakresie doradztwa zawodowego w klasach VII i VIII mają na celu wspieranie uczniów w procesie przygotowania ich do świadomego i samodzielnego wyboru kolejnego etapu kształcenia i zawodu, z uwzględnieniem ich zainteresowań, uzdolnień i predyspozycji zawodowych oraz informacji na temat systemu edukacji i rynku pracy.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Program rea</w:t>
      </w:r>
      <w:r w:rsidR="0072602E">
        <w:rPr>
          <w:rFonts w:ascii="Times New Roman" w:hAnsi="Times New Roman" w:cs="Times New Roman"/>
          <w:sz w:val="24"/>
          <w:szCs w:val="24"/>
        </w:rPr>
        <w:t>lizacji WSDZ na rok szkolny 2023/2024</w:t>
      </w:r>
      <w:bookmarkStart w:id="0" w:name="_GoBack"/>
      <w:bookmarkEnd w:id="0"/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7764E2" w:rsidRPr="009D68C8" w:rsidRDefault="007764E2" w:rsidP="00B34C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8C8">
        <w:rPr>
          <w:rFonts w:ascii="Times New Roman" w:hAnsi="Times New Roman" w:cs="Times New Roman"/>
          <w:b/>
          <w:sz w:val="24"/>
          <w:szCs w:val="24"/>
          <w:u w:val="single"/>
        </w:rPr>
        <w:t>Treści programowe z zakresu doradztwa zawodowego dla klas I-III:</w:t>
      </w:r>
    </w:p>
    <w:p w:rsidR="007764E2" w:rsidRPr="009D68C8" w:rsidRDefault="007764E2" w:rsidP="00B34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8">
        <w:rPr>
          <w:rFonts w:ascii="Times New Roman" w:hAnsi="Times New Roman" w:cs="Times New Roman"/>
          <w:b/>
          <w:sz w:val="24"/>
          <w:szCs w:val="24"/>
        </w:rPr>
        <w:t>POZNANIE SIEBIE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Uczeń:</w:t>
      </w:r>
    </w:p>
    <w:p w:rsidR="00DC0F35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opisuje swoje zainteresowania i określa,</w:t>
      </w:r>
      <w:r w:rsidR="00DC0F35" w:rsidRPr="00B34C83">
        <w:rPr>
          <w:rFonts w:ascii="Times New Roman" w:hAnsi="Times New Roman" w:cs="Times New Roman"/>
          <w:sz w:val="24"/>
          <w:szCs w:val="24"/>
        </w:rPr>
        <w:t xml:space="preserve"> w jaki sposób może je rozwijać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prezentuje swoje zainteresowania wobec innych osób;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podaje przykłady różnorodnych zainteresowań ludzi;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podaje przykłady swoich mocnych stron w różnych obszarach;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podejmuje działania w sytuacjach zadaniowych i opisuje, co z nich wyniknęło dla niego i dla innych.</w:t>
      </w:r>
    </w:p>
    <w:p w:rsidR="007764E2" w:rsidRPr="009D68C8" w:rsidRDefault="007764E2" w:rsidP="00B34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8">
        <w:rPr>
          <w:rFonts w:ascii="Times New Roman" w:hAnsi="Times New Roman" w:cs="Times New Roman"/>
          <w:b/>
          <w:sz w:val="24"/>
          <w:szCs w:val="24"/>
        </w:rPr>
        <w:t>ŚWIAT ZAWODÓW I RYNEK PRACY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Uczeń: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l odgrywa różne role zawodowe w zabawie;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2.2 podaje nazwy zawodów wykonywanych przez osoby w bliższym i dalszym otoczeniu oraz opisuje podstawową specyfikę pracy w wybranych zawodach;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2.3 opisuje, czym jest praca i omawia jej znaczenie w życiu człowieka na wybranych przykładach;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2.4 omawia znaczenie zaangażowania różnych zawodów w kształt otoczenia, w którym funkcjonuje;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 2.5 opisuje rolę zdolności i zainteresowań w wykonywaniu danego zawodu;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2.6 posługuje się przyborami i narzędziami zgodnie z ich przeznaczeniem oraz w sposób twórczy i niekonwencjonalny.</w:t>
      </w:r>
    </w:p>
    <w:p w:rsidR="007764E2" w:rsidRPr="009D68C8" w:rsidRDefault="007764E2" w:rsidP="00B34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8">
        <w:rPr>
          <w:rFonts w:ascii="Times New Roman" w:hAnsi="Times New Roman" w:cs="Times New Roman"/>
          <w:b/>
          <w:sz w:val="24"/>
          <w:szCs w:val="24"/>
        </w:rPr>
        <w:t>RYNEK EDUKACYJNY I UCZENIE SIĘ PRZEZ CAŁE ŻYCIE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Uczeń: 3.1 uzasadnia potrzebę uczenia się i zdobywania nowych umiejętności;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lastRenderedPageBreak/>
        <w:t>3.2 wskazuje treści, których lubi się uczyć;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3.3 wymienia różne źródła wiedzy i podejmuje próby korzystania z nich.</w:t>
      </w:r>
    </w:p>
    <w:p w:rsidR="007764E2" w:rsidRPr="009D68C8" w:rsidRDefault="007764E2" w:rsidP="00B34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8">
        <w:rPr>
          <w:rFonts w:ascii="Times New Roman" w:hAnsi="Times New Roman" w:cs="Times New Roman"/>
          <w:b/>
          <w:sz w:val="24"/>
          <w:szCs w:val="24"/>
        </w:rPr>
        <w:t>PLANOWANIE WŁASNEGO ROZWOJU I PODEJMOWANIE DECYZJI EDUKACYJNO-ZAWODOWYCH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Uczeń: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4.1 opowiada, kim chciałby zostać i co chciałby robić;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4.2 planuje swoje działania lub działania grupy, wskazując na podstawowe czynności i zadania niezbędne do realizacji celu;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4.3 próbuje samodzielnie podejmować decyzje w sprawach związanych bezpośrednio z jego osobą.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 </w:t>
      </w:r>
    </w:p>
    <w:p w:rsidR="007764E2" w:rsidRPr="009D68C8" w:rsidRDefault="007764E2" w:rsidP="00B34C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8C8">
        <w:rPr>
          <w:rFonts w:ascii="Times New Roman" w:hAnsi="Times New Roman" w:cs="Times New Roman"/>
          <w:b/>
          <w:sz w:val="24"/>
          <w:szCs w:val="24"/>
          <w:u w:val="single"/>
        </w:rPr>
        <w:t>Treści programowe z zakresu doradztwa zawodowego dla klas IV-VI</w:t>
      </w:r>
    </w:p>
    <w:p w:rsidR="007764E2" w:rsidRPr="009D68C8" w:rsidRDefault="007764E2" w:rsidP="00B34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8">
        <w:rPr>
          <w:rFonts w:ascii="Times New Roman" w:hAnsi="Times New Roman" w:cs="Times New Roman"/>
          <w:b/>
          <w:sz w:val="24"/>
          <w:szCs w:val="24"/>
        </w:rPr>
        <w:t>POZNAWANIE WŁASNYCH ZASOBÓW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Uczeń: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l określa własne zainteresowania i uzdolnienia oraz kompetencje;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1.2 wskazuje swoje mocne strony oraz możliwości ich wykorzystania w różnych dziedzinach życia;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1.3 podejmuje działania w sytuacjach zadaniowych i ocenia swoje działania, formułując wnioski na przyszłość;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1.4 prezentuje swoje zainteresowania i uzdolnienia wobec innych osób z zamiarem zaciekawienia odbiorców.</w:t>
      </w:r>
    </w:p>
    <w:p w:rsidR="007764E2" w:rsidRPr="009D68C8" w:rsidRDefault="007764E2" w:rsidP="00B34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8">
        <w:rPr>
          <w:rFonts w:ascii="Times New Roman" w:hAnsi="Times New Roman" w:cs="Times New Roman"/>
          <w:b/>
          <w:sz w:val="24"/>
          <w:szCs w:val="24"/>
        </w:rPr>
        <w:t>ŚWIAT ZAWODÓW I RYNEK PRACY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Uczeń: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2.1 wymienia różne grupy zawodów i podaje przykłady zawodów charakterystycznych dla poszczególnych grup, opisuje różne ścieżki ich uzyskiwania oraz podstawową specyfikę pracy w zawodach;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2.2 opisuje, czym jest praca i jakie ma znaczenie w życiu człowieka;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lastRenderedPageBreak/>
        <w:t>2.3 podaje czynniki wpływające na wybory zawodowe;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2.4 posługuje się przyborami i narzędziami zgodnie z ich przeznaczeniem oraz w sposób twórczy i niekonwencjonalny;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2.5 wyjaśnia rolę pieniądza we współczesnym świecie i jego związek z pracą.</w:t>
      </w:r>
    </w:p>
    <w:p w:rsidR="007764E2" w:rsidRPr="009D68C8" w:rsidRDefault="007764E2" w:rsidP="00B34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8">
        <w:rPr>
          <w:rFonts w:ascii="Times New Roman" w:hAnsi="Times New Roman" w:cs="Times New Roman"/>
          <w:b/>
          <w:sz w:val="24"/>
          <w:szCs w:val="24"/>
        </w:rPr>
        <w:t>RYNEK EDUKACYJNY I UCZENIE SIĘ PRZEZ CAŁE ŻYCIE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Uczeń: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3.1 wskazuje różne sposoby zdobywania wiedzy, korzystając ze znanych mu przykładów, oraz omawia swój indywidualny sposób nauki;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3.2 wskazuje przedmioty szkolne, których lubi się uczyć;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3.3 samodzielnie dociera do informacji i korzysta z różnych źródeł wiedzy.</w:t>
      </w:r>
    </w:p>
    <w:p w:rsidR="007764E2" w:rsidRPr="009D68C8" w:rsidRDefault="007764E2" w:rsidP="00B34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8">
        <w:rPr>
          <w:rFonts w:ascii="Times New Roman" w:hAnsi="Times New Roman" w:cs="Times New Roman"/>
          <w:b/>
          <w:sz w:val="24"/>
          <w:szCs w:val="24"/>
        </w:rPr>
        <w:t>PLANOWANIE WŁASNEGO ROZWOJU I PODEJMOWANIE DECYZJI EDUKACYJNO-ZAWODOWYCH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Uczeń: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l opow</w:t>
      </w:r>
      <w:r w:rsidR="006A4FEE" w:rsidRPr="00B34C83">
        <w:rPr>
          <w:rFonts w:ascii="Times New Roman" w:hAnsi="Times New Roman" w:cs="Times New Roman"/>
          <w:sz w:val="24"/>
          <w:szCs w:val="24"/>
        </w:rPr>
        <w:t xml:space="preserve">iada o swoich planach edukacyjno </w:t>
      </w:r>
      <w:r w:rsidRPr="00B34C83">
        <w:rPr>
          <w:rFonts w:ascii="Times New Roman" w:hAnsi="Times New Roman" w:cs="Times New Roman"/>
          <w:sz w:val="24"/>
          <w:szCs w:val="24"/>
        </w:rPr>
        <w:t>-zawodowych;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4.2 planuje swoje działania lub działania grupy, wskazując szczegółowe czynności i zadania niezbędne do realizacji celu;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4.3 próbuje samodzielnie podejmować decyzje w sprawach związanych bezpośrednio lub pośrednio z jego osobą.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 </w:t>
      </w:r>
    </w:p>
    <w:p w:rsidR="007764E2" w:rsidRPr="009D68C8" w:rsidRDefault="007764E2" w:rsidP="00B34C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68C8">
        <w:rPr>
          <w:rFonts w:ascii="Times New Roman" w:hAnsi="Times New Roman" w:cs="Times New Roman"/>
          <w:b/>
          <w:sz w:val="24"/>
          <w:szCs w:val="24"/>
          <w:u w:val="single"/>
        </w:rPr>
        <w:t>Treści programowe z zakresu doradztwa zawodowego dla klas VII-VIII</w:t>
      </w:r>
    </w:p>
    <w:p w:rsidR="009D68C8" w:rsidRPr="009D68C8" w:rsidRDefault="009D68C8" w:rsidP="009D68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8">
        <w:rPr>
          <w:rFonts w:ascii="Times New Roman" w:hAnsi="Times New Roman" w:cs="Times New Roman"/>
          <w:b/>
          <w:sz w:val="24"/>
          <w:szCs w:val="24"/>
        </w:rPr>
        <w:t>POZNAWANIE WŁASNYCH ZASOBÓW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Uczeń: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określa wpływ stanu zdrowia na wykonywanie zadań zawodowych;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rozpoznaje własne zasoby (zainteresowania, zdolności, uzdolnienia, kompetencje, predyspozycje zawodowe);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lastRenderedPageBreak/>
        <w:t>dokonuje syntezy przydatnych w planowaniu ścieżki edukacyjno-zawodowej informacji o sobie wynikających z autoanalizy, ocen innych osób oraz innych źródeł;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rozpoznaje własne ograniczenia, jako wyzwania w odniesieniu do planów edukacyjno-zawodowych;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rozpoznaje swoje możliwości i ograniczenia w zakresie wykonywania zadań zawodowych i uwzględnia je w planowaniu ścieżki edukacyjno-zawodowej;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określa aspiracje i potrzeby w zakresie własnego rozwoju i możliwe sposoby ich realizacji;</w:t>
      </w:r>
    </w:p>
    <w:p w:rsidR="007764E2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określa własną hierarchię wartości i potrzeb.</w:t>
      </w:r>
    </w:p>
    <w:p w:rsidR="009D68C8" w:rsidRPr="00B34C83" w:rsidRDefault="009D68C8" w:rsidP="00B34C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C8" w:rsidRPr="009D68C8" w:rsidRDefault="009D68C8" w:rsidP="009D68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8">
        <w:rPr>
          <w:rFonts w:ascii="Times New Roman" w:hAnsi="Times New Roman" w:cs="Times New Roman"/>
          <w:b/>
          <w:sz w:val="24"/>
          <w:szCs w:val="24"/>
        </w:rPr>
        <w:t>ŚWIAT ZAWODÓW I RYNEK PRACY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Uczeń: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wyszukuje i analizuje informacje na temat zawodów oraz charakteryzuje wybrane zawody, uwzględniając kwalifikacje wyodrębnione w zawodach oraz możliwości ich uzyskiwania;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porównuje własne zasoby i preferencje z wymaganiami rynku pracy i oczekiwaniami pracodawców;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wyjaśnia zjawiska i trendy zachodzące na współczesnym rynku pracy, z uwzględnieniem regionalnego i lokalnego rynku pracy;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uzasadnia znaczenie pracy w życiu człowieka;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analizuje znaczenie i możliwości doświadczania pracy;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wskazuje wartości związane z pracą i etyką zawodową;</w:t>
      </w:r>
    </w:p>
    <w:p w:rsidR="007764E2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dokonuje autoprezentacji.</w:t>
      </w:r>
    </w:p>
    <w:p w:rsidR="009D68C8" w:rsidRPr="00B34C83" w:rsidRDefault="009D68C8" w:rsidP="00B34C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C8" w:rsidRPr="009D68C8" w:rsidRDefault="009D68C8" w:rsidP="009D68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8">
        <w:rPr>
          <w:rFonts w:ascii="Times New Roman" w:hAnsi="Times New Roman" w:cs="Times New Roman"/>
          <w:b/>
          <w:sz w:val="24"/>
          <w:szCs w:val="24"/>
        </w:rPr>
        <w:t>RYNEK EDUKACYJNY I UCZENIE SIĘ PRZEZ CAŁE ŻYCIE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Uczeń: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lastRenderedPageBreak/>
        <w:t>analizuje oferty szkół ponadpodstawowych i szkół wyższych pod względem możliwości dalszego kształcenia, korzystając z dostępnych źródeł informacji;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analizuje kryteria rekrutacyjne do wybranych szkół w kontekście rozpoznania własnych zasobów;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charakteryzuje strukturę systemu edukacji formalnej oraz możliwości edukacji pozaformalnej i nieformalnej;</w:t>
      </w:r>
    </w:p>
    <w:p w:rsidR="007764E2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określa znaczenie uczenia się przez całe życie.</w:t>
      </w:r>
    </w:p>
    <w:p w:rsidR="009D68C8" w:rsidRPr="00B34C83" w:rsidRDefault="009D68C8" w:rsidP="00B34C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8C8" w:rsidRPr="009D68C8" w:rsidRDefault="009D68C8" w:rsidP="009D68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8C8">
        <w:rPr>
          <w:rFonts w:ascii="Times New Roman" w:hAnsi="Times New Roman" w:cs="Times New Roman"/>
          <w:b/>
          <w:sz w:val="24"/>
          <w:szCs w:val="24"/>
        </w:rPr>
        <w:t>PLANOWANIE WŁASNEGO ROZWOJU I PODEJMOWANIE DECYZJI EDUKACYJNO-ZAWODOWYCH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Uczeń: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dokonuje wyboru dalszej ścieżki edukacyjno-zawodowej samodzielnie lub przy wsparciu doradczym;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określa cele i plany edukacyjno-zawodowe, uwzględniając własne zasoby;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identyfikuje osoby i instytucje wspomagające planowanie ścieżki edukacyjno-zawodowej i wyjaśnia, w jakich sytuacjach korzystać z ich pomocy;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planuje ścieżkę edukacyjno-zawodową, uwzględniając konsekwencje podjętych wyborów.</w:t>
      </w:r>
    </w:p>
    <w:p w:rsidR="007764E2" w:rsidRPr="00B34C83" w:rsidRDefault="007764E2" w:rsidP="00B34C83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2713" w:type="dxa"/>
        <w:tblBorders>
          <w:top w:val="single" w:sz="6" w:space="0" w:color="6B7450"/>
          <w:left w:val="single" w:sz="6" w:space="0" w:color="6B7450"/>
          <w:bottom w:val="single" w:sz="6" w:space="0" w:color="6B7450"/>
          <w:right w:val="single" w:sz="6" w:space="0" w:color="6B745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3557"/>
        <w:gridCol w:w="2705"/>
        <w:gridCol w:w="2289"/>
        <w:gridCol w:w="3443"/>
      </w:tblGrid>
      <w:tr w:rsidR="00F57BC4" w:rsidRPr="00B34C83" w:rsidTr="006A4FEE">
        <w:tc>
          <w:tcPr>
            <w:tcW w:w="71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64E2" w:rsidRPr="00B34C83" w:rsidRDefault="007764E2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57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64E2" w:rsidRPr="00B34C83" w:rsidRDefault="007764E2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Zadanie</w:t>
            </w:r>
          </w:p>
        </w:tc>
        <w:tc>
          <w:tcPr>
            <w:tcW w:w="2705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64E2" w:rsidRPr="00B34C83" w:rsidRDefault="007764E2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Realizator</w:t>
            </w:r>
          </w:p>
        </w:tc>
        <w:tc>
          <w:tcPr>
            <w:tcW w:w="228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64E2" w:rsidRPr="00B34C83" w:rsidRDefault="007764E2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3443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64E2" w:rsidRPr="00B34C83" w:rsidRDefault="007764E2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F57BC4" w:rsidRPr="00B34C83" w:rsidTr="006A4FEE">
        <w:tc>
          <w:tcPr>
            <w:tcW w:w="71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64E2" w:rsidRPr="00B34C83" w:rsidRDefault="007764E2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764E2" w:rsidRPr="00B34C83" w:rsidRDefault="007764E2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7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64E2" w:rsidRPr="00B34C83" w:rsidRDefault="007764E2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Przygotowanie i zapoznanie rady pedagogicznej z Pr</w:t>
            </w:r>
            <w:r w:rsidR="006A4FEE" w:rsidRPr="00B34C83">
              <w:rPr>
                <w:rFonts w:ascii="Times New Roman" w:hAnsi="Times New Roman" w:cs="Times New Roman"/>
                <w:sz w:val="24"/>
                <w:szCs w:val="24"/>
              </w:rPr>
              <w:t>ogramem WSDZ na rok szkolny 2024/2025</w:t>
            </w:r>
          </w:p>
        </w:tc>
        <w:tc>
          <w:tcPr>
            <w:tcW w:w="2705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64E2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 xml:space="preserve">Nauczyciel DZ </w:t>
            </w:r>
          </w:p>
        </w:tc>
        <w:tc>
          <w:tcPr>
            <w:tcW w:w="228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64E2" w:rsidRPr="00B34C83" w:rsidRDefault="007764E2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3443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64E2" w:rsidRPr="00B34C83" w:rsidRDefault="007764E2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7BC4" w:rsidRPr="00B34C83" w:rsidTr="006A4FEE">
        <w:tc>
          <w:tcPr>
            <w:tcW w:w="71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64E2" w:rsidRPr="00B34C83" w:rsidRDefault="007764E2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764E2" w:rsidRPr="00B34C83" w:rsidRDefault="007764E2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7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64E2" w:rsidRPr="00B34C83" w:rsidRDefault="007764E2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Współpraca nauczycieli ze specjalistami</w:t>
            </w:r>
          </w:p>
        </w:tc>
        <w:tc>
          <w:tcPr>
            <w:tcW w:w="2705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64E2" w:rsidRDefault="009D68C8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764E2" w:rsidRPr="00B34C83">
              <w:rPr>
                <w:rFonts w:ascii="Times New Roman" w:hAnsi="Times New Roman" w:cs="Times New Roman"/>
                <w:sz w:val="24"/>
                <w:szCs w:val="24"/>
              </w:rPr>
              <w:t>auczyciele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wychowawcy</w:t>
            </w:r>
          </w:p>
          <w:p w:rsidR="009D68C8" w:rsidRPr="00B34C83" w:rsidRDefault="009D68C8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DZ</w:t>
            </w:r>
          </w:p>
          <w:p w:rsidR="007764E2" w:rsidRPr="00B34C83" w:rsidRDefault="007764E2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pedagog</w:t>
            </w:r>
          </w:p>
        </w:tc>
        <w:tc>
          <w:tcPr>
            <w:tcW w:w="228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64E2" w:rsidRPr="00B34C83" w:rsidRDefault="007764E2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cały rok szkolny</w:t>
            </w:r>
          </w:p>
        </w:tc>
        <w:tc>
          <w:tcPr>
            <w:tcW w:w="3443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64E2" w:rsidRPr="00B34C83" w:rsidRDefault="007764E2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EE" w:rsidRPr="00B34C83" w:rsidTr="006A4FEE">
        <w:tc>
          <w:tcPr>
            <w:tcW w:w="71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7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Współpraca z instytucjami wspierającymi WSDZ</w:t>
            </w:r>
          </w:p>
        </w:tc>
        <w:tc>
          <w:tcPr>
            <w:tcW w:w="2705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 xml:space="preserve">Nauczyciel DZ </w:t>
            </w:r>
          </w:p>
          <w:p w:rsidR="009D68C8" w:rsidRPr="00B34C83" w:rsidRDefault="009D68C8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 </w:t>
            </w:r>
          </w:p>
        </w:tc>
        <w:tc>
          <w:tcPr>
            <w:tcW w:w="228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443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EE" w:rsidRPr="00B34C83" w:rsidTr="006A4FEE">
        <w:tc>
          <w:tcPr>
            <w:tcW w:w="71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7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Realizacja tematyki z zakresu doradztwa zawodowego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na obowiązkowych zajęciach edukacyjnych z zakresu kształcenia ogólnego, oraz na zajęciach z zakresu doradztwa zawodowego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(przeprowadzenie lekcji przedmiotowych, godzin wychowawczych i zajęć z przedmiotu doradztwo zawodowe).</w:t>
            </w:r>
          </w:p>
        </w:tc>
        <w:tc>
          <w:tcPr>
            <w:tcW w:w="2705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nauczyciele przedmiotowi</w:t>
            </w:r>
          </w:p>
          <w:p w:rsidR="006A4FEE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nauczyciele wychowawcy</w:t>
            </w:r>
          </w:p>
          <w:p w:rsidR="009D68C8" w:rsidRDefault="009D68C8" w:rsidP="009D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 xml:space="preserve">Nauczyciel DZ </w:t>
            </w:r>
          </w:p>
          <w:p w:rsidR="009D68C8" w:rsidRPr="00B34C83" w:rsidRDefault="009D68C8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443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realizacja zgodnie z przedstawionymi powyżej Treściami programowymi z zakresu doradztwa zawodowego dla danej klasy.</w:t>
            </w:r>
          </w:p>
        </w:tc>
      </w:tr>
      <w:tr w:rsidR="006A4FEE" w:rsidRPr="00B34C83" w:rsidTr="006A4FEE">
        <w:tc>
          <w:tcPr>
            <w:tcW w:w="71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7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Wizyty zawodoznawcze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6A4FEE" w:rsidRDefault="009D68C8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:rsidR="009D68C8" w:rsidRPr="00B34C83" w:rsidRDefault="009D68C8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 DZ </w:t>
            </w:r>
          </w:p>
        </w:tc>
        <w:tc>
          <w:tcPr>
            <w:tcW w:w="228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443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poznanie przez dzieci środowiska pracy w wybranych zawodach, organizowane u pracodawców.</w:t>
            </w:r>
          </w:p>
        </w:tc>
      </w:tr>
      <w:tr w:rsidR="006A4FEE" w:rsidRPr="00B34C83" w:rsidTr="006A4FEE">
        <w:tc>
          <w:tcPr>
            <w:tcW w:w="71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57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Organizacja spotkań z przedstawicielami ciekawych zawodów</w:t>
            </w:r>
          </w:p>
        </w:tc>
        <w:tc>
          <w:tcPr>
            <w:tcW w:w="2705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nauczyciel DZ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443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poznanie przez dzieci środowiska pracy w wybranych zawodach, organizowane w szkole.</w:t>
            </w:r>
          </w:p>
        </w:tc>
      </w:tr>
      <w:tr w:rsidR="006A4FEE" w:rsidRPr="00B34C83" w:rsidTr="006A4FEE">
        <w:tc>
          <w:tcPr>
            <w:tcW w:w="71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57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Organizacja spotkań ze szkołami prowadzącymi kształcenie zawodowe</w:t>
            </w:r>
          </w:p>
        </w:tc>
        <w:tc>
          <w:tcPr>
            <w:tcW w:w="2705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nauczyciele przedmiotowi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koordynator</w:t>
            </w:r>
          </w:p>
        </w:tc>
        <w:tc>
          <w:tcPr>
            <w:tcW w:w="228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443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4FEE" w:rsidRPr="00B34C83" w:rsidTr="006A4FEE">
        <w:tc>
          <w:tcPr>
            <w:tcW w:w="71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57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Diagnozowanie mocnych stron, uzdolnień, potrzeb i predyspozycji uczniów</w:t>
            </w:r>
          </w:p>
        </w:tc>
        <w:tc>
          <w:tcPr>
            <w:tcW w:w="2705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 xml:space="preserve">Nauczyciel DZ </w:t>
            </w:r>
          </w:p>
          <w:p w:rsidR="009D68C8" w:rsidRDefault="009D68C8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9D68C8" w:rsidRPr="00B34C83" w:rsidRDefault="009D68C8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 </w:t>
            </w:r>
          </w:p>
        </w:tc>
        <w:tc>
          <w:tcPr>
            <w:tcW w:w="228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443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4FEE" w:rsidRPr="00B34C83" w:rsidTr="006A4FEE">
        <w:tc>
          <w:tcPr>
            <w:tcW w:w="71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57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Poszerzenie wiedzy w zakresie doradztwa zawodowego</w:t>
            </w:r>
          </w:p>
        </w:tc>
        <w:tc>
          <w:tcPr>
            <w:tcW w:w="2705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8C8" w:rsidRDefault="009D68C8" w:rsidP="009D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 xml:space="preserve">Nauczyciel DZ 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zainteresowani nauczyciele</w:t>
            </w:r>
          </w:p>
        </w:tc>
        <w:tc>
          <w:tcPr>
            <w:tcW w:w="228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443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udział w konferencjach, szkoleniach.</w:t>
            </w:r>
          </w:p>
        </w:tc>
      </w:tr>
      <w:tr w:rsidR="006A4FEE" w:rsidRPr="00B34C83" w:rsidTr="006A4FEE">
        <w:tc>
          <w:tcPr>
            <w:tcW w:w="71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57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Organizowanie porad, konsultacji dla uczniów, rodziców, nauczycieli</w:t>
            </w:r>
          </w:p>
        </w:tc>
        <w:tc>
          <w:tcPr>
            <w:tcW w:w="2705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8C8" w:rsidRDefault="009D68C8" w:rsidP="009D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C8" w:rsidRDefault="009D68C8" w:rsidP="009D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 xml:space="preserve">Nauczyciel DZ 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443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zgodnie z potrzebami.</w:t>
            </w:r>
          </w:p>
        </w:tc>
      </w:tr>
      <w:tr w:rsidR="006A4FEE" w:rsidRPr="00B34C83" w:rsidTr="006A4FEE">
        <w:tc>
          <w:tcPr>
            <w:tcW w:w="71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57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Rozwijanie aktywności uczniów w ramach Samorządu Uczniowskiego</w:t>
            </w:r>
          </w:p>
        </w:tc>
        <w:tc>
          <w:tcPr>
            <w:tcW w:w="2705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opiekun Samorządu Uczniowskiego</w:t>
            </w:r>
          </w:p>
          <w:p w:rsidR="00510A66" w:rsidRPr="00B34C83" w:rsidRDefault="00510A66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Wolontariatu </w:t>
            </w:r>
          </w:p>
        </w:tc>
        <w:tc>
          <w:tcPr>
            <w:tcW w:w="228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443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wspomaganie przeprowadzania zajęć, zapraszania rodziców na spotkania, inne inicjatywy, (idea wolontariatu, drobnych prac, itp.).</w:t>
            </w:r>
          </w:p>
        </w:tc>
      </w:tr>
      <w:tr w:rsidR="006A4FEE" w:rsidRPr="00B34C83" w:rsidTr="006A4FEE">
        <w:tc>
          <w:tcPr>
            <w:tcW w:w="71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57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"Dzień z zawodem w mojej klasie"</w:t>
            </w:r>
          </w:p>
        </w:tc>
        <w:tc>
          <w:tcPr>
            <w:tcW w:w="2705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Default="00ED3859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A4FEE" w:rsidRPr="00B34C83">
              <w:rPr>
                <w:rFonts w:ascii="Times New Roman" w:hAnsi="Times New Roman" w:cs="Times New Roman"/>
                <w:sz w:val="24"/>
                <w:szCs w:val="24"/>
              </w:rPr>
              <w:t>ychowawcy</w:t>
            </w:r>
          </w:p>
          <w:p w:rsidR="00ED3859" w:rsidRPr="00B34C83" w:rsidRDefault="00ED3859" w:rsidP="00ED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DZ</w:t>
            </w:r>
          </w:p>
        </w:tc>
        <w:tc>
          <w:tcPr>
            <w:tcW w:w="228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3443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np. sporządzenie katalogu zawodów, które chcieliby poznać uczniowie,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przygotowanie wypracowania lub prezentacji o wybranym zawodzie, itp.</w:t>
            </w:r>
          </w:p>
        </w:tc>
      </w:tr>
      <w:tr w:rsidR="006A4FEE" w:rsidRPr="00B34C83" w:rsidTr="006A4FEE">
        <w:tc>
          <w:tcPr>
            <w:tcW w:w="71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57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Organizacja szkolnych konkursów</w:t>
            </w:r>
          </w:p>
        </w:tc>
        <w:tc>
          <w:tcPr>
            <w:tcW w:w="2705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859" w:rsidRDefault="00ED3859" w:rsidP="00ED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 xml:space="preserve">Nauczyciel DZ 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nauczyciele wychowawcy</w:t>
            </w:r>
          </w:p>
        </w:tc>
        <w:tc>
          <w:tcPr>
            <w:tcW w:w="228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3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4FEE" w:rsidRPr="00B34C83" w:rsidTr="006A4FEE">
        <w:tc>
          <w:tcPr>
            <w:tcW w:w="71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57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Psychoedukacja rodziców w obszarze doradztwa zawodowego</w:t>
            </w:r>
          </w:p>
        </w:tc>
        <w:tc>
          <w:tcPr>
            <w:tcW w:w="2705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859" w:rsidRDefault="00ED3859" w:rsidP="00ED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 xml:space="preserve">Nauczyciel DZ </w:t>
            </w:r>
          </w:p>
          <w:p w:rsidR="00ED3859" w:rsidRDefault="00ED3859" w:rsidP="00ED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:rsidR="00ED3859" w:rsidRDefault="00ED3859" w:rsidP="00ED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nauczyciele wychowawcy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3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zgodnie z potrzebami.</w:t>
            </w:r>
          </w:p>
        </w:tc>
      </w:tr>
      <w:tr w:rsidR="006A4FEE" w:rsidRPr="00B34C83" w:rsidTr="006A4FEE">
        <w:tc>
          <w:tcPr>
            <w:tcW w:w="71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57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Działania ewaluacyjne</w:t>
            </w:r>
          </w:p>
        </w:tc>
        <w:tc>
          <w:tcPr>
            <w:tcW w:w="2705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859" w:rsidRDefault="00ED3859" w:rsidP="00ED3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 xml:space="preserve">Nauczyciel DZ 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3443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pozyskanie i opracowanie danych do ewaluacji programu, pozyskanych z ankiet, indywidualnych rozmów,</w:t>
            </w:r>
          </w:p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C83">
              <w:rPr>
                <w:rFonts w:ascii="Times New Roman" w:hAnsi="Times New Roman" w:cs="Times New Roman"/>
                <w:sz w:val="24"/>
                <w:szCs w:val="24"/>
              </w:rPr>
              <w:t>wywiadów, sprawozdań obserwacji, itp.</w:t>
            </w:r>
          </w:p>
        </w:tc>
      </w:tr>
      <w:tr w:rsidR="006A4FEE" w:rsidRPr="00B34C83" w:rsidTr="00304F8B">
        <w:tc>
          <w:tcPr>
            <w:tcW w:w="71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6" w:space="0" w:color="6B7450"/>
              <w:left w:val="single" w:sz="6" w:space="0" w:color="6B7450"/>
              <w:bottom w:val="single" w:sz="6" w:space="0" w:color="6B7450"/>
              <w:right w:val="single" w:sz="6" w:space="0" w:color="6B745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FEE" w:rsidRPr="00B34C83" w:rsidRDefault="006A4FEE" w:rsidP="00B34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1F5" w:rsidRPr="00B34C83" w:rsidRDefault="007A71F5" w:rsidP="00B34C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71F5" w:rsidRPr="00B34C83" w:rsidSect="007764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34C"/>
    <w:multiLevelType w:val="multilevel"/>
    <w:tmpl w:val="AABE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211C0"/>
    <w:multiLevelType w:val="multilevel"/>
    <w:tmpl w:val="64905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E3CE4"/>
    <w:multiLevelType w:val="multilevel"/>
    <w:tmpl w:val="8EAA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F0A94"/>
    <w:multiLevelType w:val="multilevel"/>
    <w:tmpl w:val="11EE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93B1B"/>
    <w:multiLevelType w:val="hybridMultilevel"/>
    <w:tmpl w:val="5A969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319E"/>
    <w:multiLevelType w:val="multilevel"/>
    <w:tmpl w:val="62FE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87FB4"/>
    <w:multiLevelType w:val="multilevel"/>
    <w:tmpl w:val="EC58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F31FE"/>
    <w:multiLevelType w:val="multilevel"/>
    <w:tmpl w:val="55FA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A4FAA"/>
    <w:multiLevelType w:val="multilevel"/>
    <w:tmpl w:val="D650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C7FAE"/>
    <w:multiLevelType w:val="hybridMultilevel"/>
    <w:tmpl w:val="F580F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64EA4"/>
    <w:multiLevelType w:val="hybridMultilevel"/>
    <w:tmpl w:val="65502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87DEB"/>
    <w:multiLevelType w:val="multilevel"/>
    <w:tmpl w:val="C8C00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224331"/>
    <w:multiLevelType w:val="multilevel"/>
    <w:tmpl w:val="D0421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41BAC"/>
    <w:multiLevelType w:val="hybridMultilevel"/>
    <w:tmpl w:val="977AC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E590D"/>
    <w:multiLevelType w:val="multilevel"/>
    <w:tmpl w:val="09BA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9E457C"/>
    <w:multiLevelType w:val="multilevel"/>
    <w:tmpl w:val="CE8EB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7F3536"/>
    <w:multiLevelType w:val="multilevel"/>
    <w:tmpl w:val="2636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C6F6C"/>
    <w:multiLevelType w:val="multilevel"/>
    <w:tmpl w:val="8714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CC5061"/>
    <w:multiLevelType w:val="multilevel"/>
    <w:tmpl w:val="A188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194955"/>
    <w:multiLevelType w:val="multilevel"/>
    <w:tmpl w:val="FD4A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7176C3"/>
    <w:multiLevelType w:val="multilevel"/>
    <w:tmpl w:val="CD4E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C341F"/>
    <w:multiLevelType w:val="multilevel"/>
    <w:tmpl w:val="69FE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2B15B3"/>
    <w:multiLevelType w:val="multilevel"/>
    <w:tmpl w:val="57CA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B52760"/>
    <w:multiLevelType w:val="multilevel"/>
    <w:tmpl w:val="993AB0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E70A39"/>
    <w:multiLevelType w:val="multilevel"/>
    <w:tmpl w:val="C49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C23F90"/>
    <w:multiLevelType w:val="multilevel"/>
    <w:tmpl w:val="7AAA3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1E27A6"/>
    <w:multiLevelType w:val="multilevel"/>
    <w:tmpl w:val="8028F9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4206A8"/>
    <w:multiLevelType w:val="multilevel"/>
    <w:tmpl w:val="2B72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52B32"/>
    <w:multiLevelType w:val="hybridMultilevel"/>
    <w:tmpl w:val="9CD64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44330"/>
    <w:multiLevelType w:val="multilevel"/>
    <w:tmpl w:val="B3D0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15157"/>
    <w:multiLevelType w:val="hybridMultilevel"/>
    <w:tmpl w:val="87F8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F3282"/>
    <w:multiLevelType w:val="multilevel"/>
    <w:tmpl w:val="AA40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2437AC"/>
    <w:multiLevelType w:val="multilevel"/>
    <w:tmpl w:val="EAD4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B04FE1"/>
    <w:multiLevelType w:val="multilevel"/>
    <w:tmpl w:val="4CF0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B97A14"/>
    <w:multiLevelType w:val="multilevel"/>
    <w:tmpl w:val="6760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7E40A1"/>
    <w:multiLevelType w:val="multilevel"/>
    <w:tmpl w:val="4A9EF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EC1B18"/>
    <w:multiLevelType w:val="multilevel"/>
    <w:tmpl w:val="2390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70545A"/>
    <w:multiLevelType w:val="hybridMultilevel"/>
    <w:tmpl w:val="7900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21B4A"/>
    <w:multiLevelType w:val="hybridMultilevel"/>
    <w:tmpl w:val="13B8D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0247F"/>
    <w:multiLevelType w:val="hybridMultilevel"/>
    <w:tmpl w:val="CAD27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159EA"/>
    <w:multiLevelType w:val="multilevel"/>
    <w:tmpl w:val="514A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3D108E"/>
    <w:multiLevelType w:val="multilevel"/>
    <w:tmpl w:val="B204EF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207355"/>
    <w:multiLevelType w:val="multilevel"/>
    <w:tmpl w:val="C0703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26513F"/>
    <w:multiLevelType w:val="multilevel"/>
    <w:tmpl w:val="561AB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110DFC"/>
    <w:multiLevelType w:val="multilevel"/>
    <w:tmpl w:val="4DA8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551CC7"/>
    <w:multiLevelType w:val="multilevel"/>
    <w:tmpl w:val="7C868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B550AC"/>
    <w:multiLevelType w:val="hybridMultilevel"/>
    <w:tmpl w:val="45068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B71F3"/>
    <w:multiLevelType w:val="multilevel"/>
    <w:tmpl w:val="7996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31"/>
  </w:num>
  <w:num w:numId="3">
    <w:abstractNumId w:val="7"/>
  </w:num>
  <w:num w:numId="4">
    <w:abstractNumId w:val="17"/>
  </w:num>
  <w:num w:numId="5">
    <w:abstractNumId w:val="29"/>
  </w:num>
  <w:num w:numId="6">
    <w:abstractNumId w:val="47"/>
  </w:num>
  <w:num w:numId="7">
    <w:abstractNumId w:val="33"/>
  </w:num>
  <w:num w:numId="8">
    <w:abstractNumId w:val="22"/>
  </w:num>
  <w:num w:numId="9">
    <w:abstractNumId w:val="25"/>
  </w:num>
  <w:num w:numId="10">
    <w:abstractNumId w:val="21"/>
  </w:num>
  <w:num w:numId="11">
    <w:abstractNumId w:val="20"/>
  </w:num>
  <w:num w:numId="12">
    <w:abstractNumId w:val="19"/>
  </w:num>
  <w:num w:numId="13">
    <w:abstractNumId w:val="5"/>
  </w:num>
  <w:num w:numId="14">
    <w:abstractNumId w:val="2"/>
  </w:num>
  <w:num w:numId="15">
    <w:abstractNumId w:val="27"/>
  </w:num>
  <w:num w:numId="16">
    <w:abstractNumId w:val="18"/>
  </w:num>
  <w:num w:numId="17">
    <w:abstractNumId w:val="44"/>
  </w:num>
  <w:num w:numId="18">
    <w:abstractNumId w:val="0"/>
  </w:num>
  <w:num w:numId="19">
    <w:abstractNumId w:val="34"/>
  </w:num>
  <w:num w:numId="20">
    <w:abstractNumId w:val="16"/>
  </w:num>
  <w:num w:numId="21">
    <w:abstractNumId w:val="45"/>
  </w:num>
  <w:num w:numId="22">
    <w:abstractNumId w:val="1"/>
  </w:num>
  <w:num w:numId="23">
    <w:abstractNumId w:val="42"/>
  </w:num>
  <w:num w:numId="24">
    <w:abstractNumId w:val="12"/>
  </w:num>
  <w:num w:numId="25">
    <w:abstractNumId w:val="8"/>
  </w:num>
  <w:num w:numId="26">
    <w:abstractNumId w:val="14"/>
  </w:num>
  <w:num w:numId="27">
    <w:abstractNumId w:val="35"/>
  </w:num>
  <w:num w:numId="28">
    <w:abstractNumId w:val="15"/>
  </w:num>
  <w:num w:numId="29">
    <w:abstractNumId w:val="41"/>
  </w:num>
  <w:num w:numId="30">
    <w:abstractNumId w:val="26"/>
  </w:num>
  <w:num w:numId="31">
    <w:abstractNumId w:val="3"/>
  </w:num>
  <w:num w:numId="32">
    <w:abstractNumId w:val="36"/>
  </w:num>
  <w:num w:numId="33">
    <w:abstractNumId w:val="40"/>
  </w:num>
  <w:num w:numId="34">
    <w:abstractNumId w:val="24"/>
  </w:num>
  <w:num w:numId="35">
    <w:abstractNumId w:val="11"/>
  </w:num>
  <w:num w:numId="36">
    <w:abstractNumId w:val="32"/>
  </w:num>
  <w:num w:numId="37">
    <w:abstractNumId w:val="23"/>
  </w:num>
  <w:num w:numId="38">
    <w:abstractNumId w:val="6"/>
  </w:num>
  <w:num w:numId="39">
    <w:abstractNumId w:val="37"/>
  </w:num>
  <w:num w:numId="40">
    <w:abstractNumId w:val="30"/>
  </w:num>
  <w:num w:numId="41">
    <w:abstractNumId w:val="38"/>
  </w:num>
  <w:num w:numId="42">
    <w:abstractNumId w:val="13"/>
  </w:num>
  <w:num w:numId="43">
    <w:abstractNumId w:val="39"/>
  </w:num>
  <w:num w:numId="44">
    <w:abstractNumId w:val="46"/>
  </w:num>
  <w:num w:numId="45">
    <w:abstractNumId w:val="9"/>
  </w:num>
  <w:num w:numId="46">
    <w:abstractNumId w:val="10"/>
  </w:num>
  <w:num w:numId="47">
    <w:abstractNumId w:val="28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E2"/>
    <w:rsid w:val="00510A66"/>
    <w:rsid w:val="005B3FDE"/>
    <w:rsid w:val="006A4FEE"/>
    <w:rsid w:val="0072602E"/>
    <w:rsid w:val="007764E2"/>
    <w:rsid w:val="007A71F5"/>
    <w:rsid w:val="00895497"/>
    <w:rsid w:val="009D68C8"/>
    <w:rsid w:val="00AF3909"/>
    <w:rsid w:val="00B34C83"/>
    <w:rsid w:val="00D0562C"/>
    <w:rsid w:val="00D24EF1"/>
    <w:rsid w:val="00DC0F35"/>
    <w:rsid w:val="00ED3859"/>
    <w:rsid w:val="00F5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E642"/>
  <w15:chartTrackingRefBased/>
  <w15:docId w15:val="{B1E7C40D-AF43-493E-A06F-E83EF47E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64E2"/>
    <w:rPr>
      <w:b/>
      <w:bCs/>
    </w:rPr>
  </w:style>
  <w:style w:type="paragraph" w:styleId="Akapitzlist">
    <w:name w:val="List Paragraph"/>
    <w:basedOn w:val="Normalny"/>
    <w:uiPriority w:val="34"/>
    <w:qFormat/>
    <w:rsid w:val="00DC0F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2373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2024-09-18T10:41:00Z</cp:lastPrinted>
  <dcterms:created xsi:type="dcterms:W3CDTF">2024-09-18T08:03:00Z</dcterms:created>
  <dcterms:modified xsi:type="dcterms:W3CDTF">2024-10-01T07:53:00Z</dcterms:modified>
</cp:coreProperties>
</file>