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27DAE" w14:textId="036FB77C" w:rsidR="00E87D4F" w:rsidRDefault="00E87D4F" w:rsidP="00642E12">
      <w:r>
        <w:rPr>
          <w:noProof/>
          <w:lang w:eastAsia="pl-PL"/>
        </w:rPr>
        <w:drawing>
          <wp:inline distT="0" distB="0" distL="0" distR="0" wp14:anchorId="6FDED08F" wp14:editId="26C2D9C8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429B5" w14:textId="77777777" w:rsidR="00E87D4F" w:rsidRDefault="00E87D4F" w:rsidP="00642E12"/>
    <w:p w14:paraId="51BD9EF7" w14:textId="5B720736" w:rsidR="00642E12" w:rsidRPr="000F4714" w:rsidRDefault="00642E12" w:rsidP="00E87D4F">
      <w:pPr>
        <w:jc w:val="both"/>
        <w:rPr>
          <w:rFonts w:ascii="Times New Roman" w:hAnsi="Times New Roman" w:cs="Times New Roman"/>
          <w:sz w:val="24"/>
          <w:szCs w:val="24"/>
        </w:rPr>
      </w:pPr>
      <w:r w:rsidRPr="000F4714">
        <w:rPr>
          <w:rFonts w:ascii="Times New Roman" w:hAnsi="Times New Roman" w:cs="Times New Roman"/>
          <w:sz w:val="24"/>
          <w:szCs w:val="24"/>
        </w:rPr>
        <w:t xml:space="preserve">Na naszych zajęciach uczymy się jak lepiej rozumieć </w:t>
      </w:r>
      <w:r w:rsidR="00E87D4F" w:rsidRPr="000F4714">
        <w:rPr>
          <w:rFonts w:ascii="Times New Roman" w:hAnsi="Times New Roman" w:cs="Times New Roman"/>
          <w:sz w:val="24"/>
          <w:szCs w:val="24"/>
        </w:rPr>
        <w:t xml:space="preserve">się </w:t>
      </w:r>
      <w:r w:rsidRPr="000F4714">
        <w:rPr>
          <w:rFonts w:ascii="Times New Roman" w:hAnsi="Times New Roman" w:cs="Times New Roman"/>
          <w:sz w:val="24"/>
          <w:szCs w:val="24"/>
        </w:rPr>
        <w:t>ze światem, jak rozpoznawać i odreagowywać napięcia emocjonalne.</w:t>
      </w:r>
    </w:p>
    <w:p w14:paraId="72885480" w14:textId="1C299B36" w:rsidR="00642E12" w:rsidRPr="000F4714" w:rsidRDefault="00642E12" w:rsidP="00E87D4F">
      <w:pPr>
        <w:jc w:val="both"/>
        <w:rPr>
          <w:rFonts w:ascii="Times New Roman" w:hAnsi="Times New Roman" w:cs="Times New Roman"/>
          <w:sz w:val="24"/>
          <w:szCs w:val="24"/>
        </w:rPr>
      </w:pPr>
      <w:r w:rsidRPr="000F4714">
        <w:rPr>
          <w:rFonts w:ascii="Times New Roman" w:hAnsi="Times New Roman" w:cs="Times New Roman"/>
          <w:sz w:val="24"/>
          <w:szCs w:val="24"/>
        </w:rPr>
        <w:t>Rozwijamy wrażliwo</w:t>
      </w:r>
      <w:bookmarkStart w:id="0" w:name="_GoBack"/>
      <w:bookmarkEnd w:id="0"/>
      <w:r w:rsidRPr="000F4714">
        <w:rPr>
          <w:rFonts w:ascii="Times New Roman" w:hAnsi="Times New Roman" w:cs="Times New Roman"/>
          <w:sz w:val="24"/>
          <w:szCs w:val="24"/>
        </w:rPr>
        <w:t>ść na uczucia i potrzeby innych ludzi. Ważnym celem</w:t>
      </w:r>
      <w:r w:rsidR="00E87D4F" w:rsidRPr="000F4714">
        <w:rPr>
          <w:rFonts w:ascii="Times New Roman" w:hAnsi="Times New Roman" w:cs="Times New Roman"/>
          <w:sz w:val="24"/>
          <w:szCs w:val="24"/>
        </w:rPr>
        <w:t>,</w:t>
      </w:r>
      <w:r w:rsidRPr="000F4714">
        <w:rPr>
          <w:rFonts w:ascii="Times New Roman" w:hAnsi="Times New Roman" w:cs="Times New Roman"/>
          <w:sz w:val="24"/>
          <w:szCs w:val="24"/>
        </w:rPr>
        <w:t xml:space="preserve"> nad którym pracujemy jest też budowanie pozytywnego obrazu siebie przez każdego z uczestników, trening utrzymywania granic swoich i szanowania granic innych ludzi. </w:t>
      </w:r>
    </w:p>
    <w:p w14:paraId="1FCC4F16" w14:textId="731EAC7B" w:rsidR="00C31705" w:rsidRPr="000F4714" w:rsidRDefault="00642E12" w:rsidP="00E87D4F">
      <w:pPr>
        <w:jc w:val="both"/>
        <w:rPr>
          <w:rFonts w:ascii="Times New Roman" w:hAnsi="Times New Roman" w:cs="Times New Roman"/>
          <w:sz w:val="24"/>
          <w:szCs w:val="24"/>
        </w:rPr>
      </w:pPr>
      <w:r w:rsidRPr="000F4714">
        <w:rPr>
          <w:rFonts w:ascii="Times New Roman" w:hAnsi="Times New Roman" w:cs="Times New Roman"/>
          <w:sz w:val="24"/>
          <w:szCs w:val="24"/>
        </w:rPr>
        <w:t>Każdorazowo poznajemy tajniki funkcjonowania w grupie,  skutecznego wyrażania emocji i właściwego pełnienia ról społecznych. Trenujemy właściwą komunikację i uczymy się prawidłowego rozwiązywania konfliktów w relacjach interpersonalnych. Stajemy się najlepszą wersją siebie!</w:t>
      </w:r>
    </w:p>
    <w:p w14:paraId="4CC540FE" w14:textId="77777777" w:rsidR="00E87D4F" w:rsidRPr="000F4714" w:rsidRDefault="00E87D4F" w:rsidP="00E87D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A536D" w14:textId="77777777" w:rsidR="00E87D4F" w:rsidRPr="000F4714" w:rsidRDefault="00E87D4F" w:rsidP="00E87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projektu „Nowa Edukacja w gminie Wisznia Mała”.</w:t>
      </w:r>
    </w:p>
    <w:p w14:paraId="5A6F638C" w14:textId="77777777" w:rsidR="00E87D4F" w:rsidRPr="000F4714" w:rsidRDefault="00E87D4F" w:rsidP="00E87D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współfinansowany ze środków Europejskiego Funduszu Społecznego Plus (Unia Europejska) i budżetu państwa, w ramach programu Fundusze Europejskie Dolnego Śląska 2021-2027.</w:t>
      </w:r>
    </w:p>
    <w:p w14:paraId="332923AC" w14:textId="77777777" w:rsidR="00E87D4F" w:rsidRPr="00E87D4F" w:rsidRDefault="00E87D4F" w:rsidP="00E87D4F"/>
    <w:sectPr w:rsidR="00E87D4F" w:rsidRPr="00E8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12"/>
    <w:rsid w:val="00050ADD"/>
    <w:rsid w:val="000F4714"/>
    <w:rsid w:val="00464163"/>
    <w:rsid w:val="00642E12"/>
    <w:rsid w:val="00655DC4"/>
    <w:rsid w:val="008E2ED2"/>
    <w:rsid w:val="00C31705"/>
    <w:rsid w:val="00E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5B1"/>
  <w15:chartTrackingRefBased/>
  <w15:docId w15:val="{AB8983EC-8481-4952-B3A4-7A1F7F7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E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E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E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E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E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E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E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E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E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E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Nauczyciel</cp:lastModifiedBy>
  <cp:revision>4</cp:revision>
  <dcterms:created xsi:type="dcterms:W3CDTF">2025-04-02T13:15:00Z</dcterms:created>
  <dcterms:modified xsi:type="dcterms:W3CDTF">2025-04-04T10:40:00Z</dcterms:modified>
</cp:coreProperties>
</file>